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6" w:rsidRPr="00304A6B" w:rsidRDefault="00DC7983" w:rsidP="00DC7983">
      <w:pPr>
        <w:rPr>
          <w:rFonts w:cs="MS Gothic"/>
          <w:b/>
          <w:u w:val="single"/>
        </w:rPr>
      </w:pPr>
      <w:r w:rsidRPr="00304A6B">
        <w:rPr>
          <w:rFonts w:cs="MS Gothic"/>
          <w:b/>
          <w:u w:val="single"/>
        </w:rPr>
        <w:t>Playback video for MDR:</w:t>
      </w:r>
    </w:p>
    <w:p w:rsidR="00DC7983" w:rsidRPr="00DC7983" w:rsidRDefault="00487CE4" w:rsidP="00487CE4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rFonts w:cs="MS Gothic"/>
        </w:rPr>
        <w:t xml:space="preserve">Download playback (MDVR player) from </w:t>
      </w:r>
      <w:r w:rsidRPr="00487CE4">
        <w:rPr>
          <w:rFonts w:cs="MS Gothic"/>
        </w:rPr>
        <w:t>http://213.171.205.209:8080/808gps/login.html</w:t>
      </w:r>
    </w:p>
    <w:p w:rsidR="008F5A56" w:rsidRDefault="00487CE4" w:rsidP="008F5A56">
      <w:pPr>
        <w:rPr>
          <w:rFonts w:cs="MS Gothic"/>
        </w:rPr>
      </w:pPr>
      <w:r>
        <w:rPr>
          <w:noProof/>
          <w:lang w:eastAsia="en-GB"/>
        </w:rPr>
        <w:drawing>
          <wp:inline distT="0" distB="0" distL="0" distR="0" wp14:anchorId="5A904042" wp14:editId="6AFE10FF">
            <wp:extent cx="5731510" cy="1354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57" w:rsidRPr="008F5A56" w:rsidRDefault="00F02757" w:rsidP="008F5A56">
      <w:pPr>
        <w:rPr>
          <w:rFonts w:cs="MS Gothic"/>
        </w:rPr>
      </w:pPr>
    </w:p>
    <w:p w:rsidR="00487CE4" w:rsidRDefault="000B0E5B" w:rsidP="00683D7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076C55" wp14:editId="62D3CF92">
            <wp:simplePos x="0" y="0"/>
            <wp:positionH relativeFrom="page">
              <wp:posOffset>4356735</wp:posOffset>
            </wp:positionH>
            <wp:positionV relativeFrom="paragraph">
              <wp:posOffset>34290</wp:posOffset>
            </wp:positionV>
            <wp:extent cx="3072130" cy="29660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CE4" w:rsidRDefault="00487CE4" w:rsidP="00487CE4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rFonts w:cs="MS Gothic"/>
        </w:rPr>
        <w:t>Connect SD Card/HDD to PC and confirm which drive it is (D, E or F).</w:t>
      </w:r>
      <w:r w:rsidR="00304A6B" w:rsidRPr="00304A6B">
        <w:rPr>
          <w:noProof/>
          <w:lang w:eastAsia="en-GB"/>
        </w:rPr>
        <w:t xml:space="preserve"> </w:t>
      </w:r>
    </w:p>
    <w:p w:rsidR="00487CE4" w:rsidRDefault="00487CE4" w:rsidP="00304A6B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rFonts w:cs="MS Gothic"/>
        </w:rPr>
        <w:t>Open MDVR player and select folder and search for SD or HDD.</w:t>
      </w:r>
      <w:r w:rsidR="00304A6B" w:rsidRPr="00304A6B">
        <w:rPr>
          <w:noProof/>
          <w:lang w:eastAsia="en-GB"/>
        </w:rPr>
        <w:t xml:space="preserve"> </w:t>
      </w:r>
    </w:p>
    <w:p w:rsidR="009161C4" w:rsidRDefault="00487CE4" w:rsidP="009161C4">
      <w:pPr>
        <w:pStyle w:val="ListParagraph"/>
        <w:numPr>
          <w:ilvl w:val="0"/>
          <w:numId w:val="7"/>
        </w:numPr>
        <w:rPr>
          <w:rFonts w:cs="MS Gothic"/>
        </w:rPr>
      </w:pPr>
      <w:r w:rsidRPr="009161C4">
        <w:rPr>
          <w:rFonts w:cs="MS Gothic"/>
        </w:rPr>
        <w:t>Click on the triangle next to it, a folder called ‘rec_dis’ should drop</w:t>
      </w:r>
      <w:r w:rsidR="009161C4">
        <w:rPr>
          <w:rFonts w:cs="MS Gothic"/>
        </w:rPr>
        <w:t xml:space="preserve"> down which you should click on</w:t>
      </w:r>
      <w:r w:rsidR="00304A6B">
        <w:rPr>
          <w:rFonts w:cs="MS Gothic"/>
        </w:rPr>
        <w:t>.</w:t>
      </w:r>
    </w:p>
    <w:p w:rsidR="009161C4" w:rsidRDefault="009161C4" w:rsidP="009161C4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>After this files will be searching (</w:t>
      </w:r>
      <w:r w:rsidRPr="009161C4">
        <w:rPr>
          <w:rFonts w:cs="MS Gothic"/>
          <w:b/>
        </w:rPr>
        <w:t>can take a few minutes</w:t>
      </w:r>
      <w:r>
        <w:rPr>
          <w:rFonts w:cs="MS Gothic"/>
        </w:rPr>
        <w:t>)</w:t>
      </w:r>
      <w:r w:rsidR="00304A6B">
        <w:rPr>
          <w:rFonts w:cs="MS Gothic"/>
        </w:rPr>
        <w:t>.</w:t>
      </w:r>
    </w:p>
    <w:p w:rsidR="003F7DB8" w:rsidRDefault="003F7DB8" w:rsidP="003F7DB8">
      <w:pPr>
        <w:jc w:val="center"/>
        <w:rPr>
          <w:rFonts w:cs="MS Gothic"/>
        </w:rPr>
      </w:pPr>
    </w:p>
    <w:p w:rsidR="003F7DB8" w:rsidRDefault="00F02757" w:rsidP="003F7DB8">
      <w:pPr>
        <w:rPr>
          <w:rFonts w:cs="MS Gothic"/>
        </w:rPr>
      </w:pPr>
      <w:r>
        <w:rPr>
          <w:noProof/>
          <w:lang w:eastAsia="en-GB"/>
        </w:rPr>
        <w:drawing>
          <wp:inline distT="0" distB="0" distL="0" distR="0" wp14:anchorId="60962C7B" wp14:editId="7C3566D6">
            <wp:extent cx="2363570" cy="12245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4402" cy="125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57" w:rsidRPr="003F7DB8" w:rsidRDefault="00F02757" w:rsidP="003F7DB8">
      <w:pPr>
        <w:rPr>
          <w:rFonts w:cs="MS Gothic"/>
        </w:rPr>
      </w:pPr>
    </w:p>
    <w:p w:rsidR="009161C4" w:rsidRPr="009161C4" w:rsidRDefault="009161C4" w:rsidP="009161C4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rFonts w:cs="MS Gothic"/>
        </w:rPr>
        <w:t>Select date from the calendar and this will display recordings in the timeline below.</w:t>
      </w:r>
      <w:r w:rsidR="007921D5" w:rsidRPr="007921D5">
        <w:rPr>
          <w:noProof/>
          <w:lang w:eastAsia="en-GB"/>
        </w:rPr>
        <w:t xml:space="preserve"> </w:t>
      </w:r>
    </w:p>
    <w:p w:rsidR="00487CE4" w:rsidRDefault="009161C4" w:rsidP="009161C4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rFonts w:cs="MS Gothic"/>
        </w:rPr>
        <w:t>Double click a certain time on the timeline and this will show the video recording at the time.</w:t>
      </w:r>
    </w:p>
    <w:p w:rsidR="009161C4" w:rsidRDefault="009161C4" w:rsidP="009161C4">
      <w:pPr>
        <w:pStyle w:val="ListParagraph"/>
        <w:rPr>
          <w:rFonts w:cs="MS Gothic"/>
        </w:rPr>
      </w:pPr>
    </w:p>
    <w:p w:rsidR="009161C4" w:rsidRDefault="009161C4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  <w:r>
        <w:rPr>
          <w:rFonts w:cs="MS Gothic"/>
          <w:b/>
          <w:u w:val="single"/>
        </w:rPr>
        <w:lastRenderedPageBreak/>
        <w:t>How to categorise into dates/folders</w:t>
      </w:r>
      <w:bookmarkStart w:id="0" w:name="_GoBack"/>
      <w:bookmarkEnd w:id="0"/>
      <w:r>
        <w:rPr>
          <w:rFonts w:cs="MS Gothic"/>
          <w:b/>
          <w:u w:val="single"/>
        </w:rPr>
        <w:t>:</w:t>
      </w: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11129D">
      <w:pPr>
        <w:pStyle w:val="ListParagraph"/>
        <w:numPr>
          <w:ilvl w:val="0"/>
          <w:numId w:val="11"/>
        </w:numPr>
      </w:pPr>
      <w:r>
        <w:t>Click ‘my computer’ and select the hard drive attached i.e. E: or F:</w:t>
      </w:r>
    </w:p>
    <w:p w:rsidR="0011129D" w:rsidRDefault="0011129D" w:rsidP="0011129D">
      <w:pPr>
        <w:pStyle w:val="ListParagraph"/>
        <w:numPr>
          <w:ilvl w:val="0"/>
          <w:numId w:val="11"/>
        </w:numPr>
      </w:pPr>
      <w:r>
        <w:t>Double click on ‘rec_dir’  where you will find the following:</w:t>
      </w:r>
    </w:p>
    <w:p w:rsidR="0011129D" w:rsidRDefault="0011129D" w:rsidP="0011129D">
      <w:pPr>
        <w:pStyle w:val="ListParagraph"/>
      </w:pPr>
      <w:r>
        <w:rPr>
          <w:noProof/>
          <w:lang w:eastAsia="en-GB"/>
        </w:rPr>
        <w:drawing>
          <wp:inline distT="0" distB="0" distL="0" distR="0" wp14:anchorId="35E4215D" wp14:editId="0BE0BCAA">
            <wp:extent cx="5731510" cy="5378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2"/>
        </w:numPr>
      </w:pPr>
      <w:r>
        <w:t>Recordings/files on Hard drive:</w:t>
      </w:r>
    </w:p>
    <w:p w:rsidR="0011129D" w:rsidRDefault="0011129D" w:rsidP="0011129D">
      <w:pPr>
        <w:pStyle w:val="ListParagraph"/>
        <w:numPr>
          <w:ilvl w:val="0"/>
          <w:numId w:val="12"/>
        </w:numPr>
      </w:pPr>
      <w:r>
        <w:t>R20170531-060115NMD25O7F_lj16ebz.264</w:t>
      </w:r>
    </w:p>
    <w:p w:rsidR="0011129D" w:rsidRDefault="0011129D" w:rsidP="0011129D"/>
    <w:p w:rsidR="0011129D" w:rsidRDefault="0011129D" w:rsidP="0011129D">
      <w:r>
        <w:t>File format description:</w:t>
      </w:r>
    </w:p>
    <w:p w:rsidR="0011129D" w:rsidRDefault="0011129D" w:rsidP="0011129D">
      <w:pPr>
        <w:pStyle w:val="ListParagraph"/>
        <w:numPr>
          <w:ilvl w:val="0"/>
          <w:numId w:val="12"/>
        </w:numPr>
      </w:pPr>
      <w:r>
        <w:t>R = Recording-date YYYYMMDD-TIME 06-01-15am</w:t>
      </w:r>
    </w:p>
    <w:p w:rsidR="0011129D" w:rsidRDefault="0011129D" w:rsidP="0011129D">
      <w:pPr>
        <w:pStyle w:val="ListParagraph"/>
        <w:ind w:left="1080"/>
      </w:pPr>
      <w:r>
        <w:rPr>
          <w:noProof/>
          <w:lang w:eastAsia="en-GB"/>
        </w:rPr>
        <w:drawing>
          <wp:inline distT="0" distB="0" distL="0" distR="0" wp14:anchorId="47B26AFF" wp14:editId="22BF9D0B">
            <wp:extent cx="5731510" cy="9010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2"/>
        </w:numPr>
      </w:pPr>
      <w:r>
        <w:t xml:space="preserve">N = Normal </w:t>
      </w:r>
    </w:p>
    <w:p w:rsidR="0011129D" w:rsidRDefault="0011129D" w:rsidP="0011129D">
      <w:pPr>
        <w:pStyle w:val="ListParagraph"/>
        <w:ind w:left="1080"/>
      </w:pPr>
      <w:r>
        <w:rPr>
          <w:noProof/>
          <w:lang w:eastAsia="en-GB"/>
        </w:rPr>
        <w:drawing>
          <wp:inline distT="0" distB="0" distL="0" distR="0" wp14:anchorId="2BF871C2" wp14:editId="7530F33E">
            <wp:extent cx="5731510" cy="90106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2"/>
        </w:numPr>
      </w:pPr>
      <w:r>
        <w:t xml:space="preserve">M = Mainstream </w:t>
      </w:r>
    </w:p>
    <w:p w:rsidR="0011129D" w:rsidRDefault="0011129D" w:rsidP="0011129D">
      <w:pPr>
        <w:pStyle w:val="ListParagraph"/>
        <w:ind w:left="108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1F09492" wp14:editId="35809967">
            <wp:extent cx="5731510" cy="111061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2"/>
        </w:numPr>
        <w:rPr>
          <w:noProof/>
          <w:lang w:eastAsia="en-GB"/>
        </w:rPr>
      </w:pPr>
      <w:r>
        <w:rPr>
          <w:noProof/>
          <w:lang w:eastAsia="en-GB"/>
        </w:rPr>
        <w:t>D25 = D1 recording 25fps</w:t>
      </w:r>
    </w:p>
    <w:p w:rsidR="0011129D" w:rsidRDefault="0011129D" w:rsidP="0011129D">
      <w:pPr>
        <w:pStyle w:val="ListParagraph"/>
        <w:ind w:left="108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189E1B5" wp14:editId="41A495B3">
            <wp:extent cx="5731510" cy="78803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2"/>
        </w:numPr>
        <w:rPr>
          <w:noProof/>
          <w:lang w:eastAsia="en-GB"/>
        </w:rPr>
      </w:pPr>
      <w:r>
        <w:rPr>
          <w:noProof/>
          <w:lang w:eastAsia="en-GB"/>
        </w:rPr>
        <w:t xml:space="preserve">P = Pal </w:t>
      </w:r>
    </w:p>
    <w:p w:rsidR="0011129D" w:rsidRDefault="0011129D" w:rsidP="0011129D">
      <w:pPr>
        <w:pStyle w:val="ListParagraph"/>
        <w:ind w:left="108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20FCFAA" wp14:editId="139E8C38">
            <wp:extent cx="5731510" cy="78803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2"/>
        </w:numPr>
        <w:rPr>
          <w:noProof/>
          <w:lang w:eastAsia="en-GB"/>
        </w:rPr>
      </w:pPr>
      <w:r>
        <w:rPr>
          <w:noProof/>
          <w:lang w:eastAsia="en-GB"/>
        </w:rPr>
        <w:t>7F = Video Channel Mask</w:t>
      </w:r>
    </w:p>
    <w:p w:rsidR="0011129D" w:rsidRDefault="0011129D" w:rsidP="0011129D">
      <w:pPr>
        <w:pStyle w:val="ListParagraph"/>
        <w:ind w:left="108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476038E" wp14:editId="7E7335CD">
            <wp:extent cx="5731510" cy="78803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2"/>
        </w:numPr>
        <w:rPr>
          <w:noProof/>
          <w:lang w:eastAsia="en-GB"/>
        </w:rPr>
      </w:pPr>
      <w:r>
        <w:rPr>
          <w:noProof/>
          <w:lang w:eastAsia="en-GB"/>
        </w:rPr>
        <w:lastRenderedPageBreak/>
        <w:t>Vehicle Registration</w:t>
      </w:r>
      <w:r>
        <w:rPr>
          <w:noProof/>
          <w:lang w:eastAsia="en-GB"/>
        </w:rPr>
        <w:drawing>
          <wp:inline distT="0" distB="0" distL="0" distR="0" wp14:anchorId="24E3E3CC" wp14:editId="55A6D95B">
            <wp:extent cx="5731510" cy="78803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1"/>
        </w:numPr>
        <w:rPr>
          <w:noProof/>
          <w:lang w:eastAsia="en-GB"/>
        </w:rPr>
      </w:pPr>
      <w:r>
        <w:rPr>
          <w:noProof/>
          <w:lang w:eastAsia="en-GB"/>
        </w:rPr>
        <w:t>Categorise folders into dates and make a new folder of the date interested i.e. ‘ 05-31’ as this is the day and month shown below.</w:t>
      </w:r>
    </w:p>
    <w:p w:rsidR="0011129D" w:rsidRDefault="0011129D" w:rsidP="0011129D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D6680" wp14:editId="3A8232AA">
            <wp:extent cx="5731510" cy="90106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2"/>
        </w:numPr>
        <w:rPr>
          <w:noProof/>
          <w:lang w:eastAsia="en-GB"/>
        </w:rPr>
      </w:pPr>
      <w:r>
        <w:rPr>
          <w:noProof/>
          <w:lang w:eastAsia="en-GB"/>
        </w:rPr>
        <w:t>Move all spare files from the date ’05-31’ to the folder.</w:t>
      </w:r>
    </w:p>
    <w:p w:rsidR="0011129D" w:rsidRDefault="0011129D" w:rsidP="0011129D">
      <w:pPr>
        <w:pStyle w:val="ListParagraph"/>
        <w:numPr>
          <w:ilvl w:val="0"/>
          <w:numId w:val="12"/>
        </w:numPr>
        <w:rPr>
          <w:noProof/>
          <w:lang w:eastAsia="en-GB"/>
        </w:rPr>
      </w:pPr>
      <w:r>
        <w:rPr>
          <w:noProof/>
          <w:lang w:eastAsia="en-GB"/>
        </w:rPr>
        <w:t>All separate folders are different days and can be viewed day by day.</w:t>
      </w:r>
    </w:p>
    <w:p w:rsidR="0011129D" w:rsidRDefault="0011129D" w:rsidP="0011129D">
      <w:pPr>
        <w:rPr>
          <w:noProof/>
          <w:lang w:eastAsia="en-GB"/>
        </w:rPr>
      </w:pPr>
    </w:p>
    <w:p w:rsidR="009161C4" w:rsidRPr="0011129D" w:rsidRDefault="001069A2" w:rsidP="0011129D">
      <w:pPr>
        <w:rPr>
          <w:rFonts w:cs="MS Gothic"/>
          <w:b/>
          <w:u w:val="single"/>
        </w:rPr>
      </w:pPr>
      <w:r w:rsidRPr="0011129D">
        <w:rPr>
          <w:rFonts w:cs="MS Gothic"/>
          <w:b/>
          <w:u w:val="single"/>
        </w:rPr>
        <w:t>How to save selected footage:</w:t>
      </w:r>
    </w:p>
    <w:p w:rsidR="000B0E5B" w:rsidRPr="000B0E5B" w:rsidRDefault="009161C4" w:rsidP="000B0E5B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rFonts w:cs="MS Gothic"/>
        </w:rPr>
        <w:t xml:space="preserve">Click on </w:t>
      </w:r>
      <w:r w:rsidR="000B0E5B">
        <w:rPr>
          <w:rFonts w:cs="MS Gothic"/>
        </w:rPr>
        <w:t>AVI converter.</w:t>
      </w:r>
    </w:p>
    <w:p w:rsidR="000B0E5B" w:rsidRPr="000B0E5B" w:rsidRDefault="000B0E5B" w:rsidP="000B0E5B">
      <w:pPr>
        <w:pStyle w:val="ListParagraph"/>
        <w:rPr>
          <w:rFonts w:cs="MS Gothic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D0E81D" wp14:editId="02658D1D">
            <wp:simplePos x="0" y="0"/>
            <wp:positionH relativeFrom="column">
              <wp:posOffset>3569970</wp:posOffset>
            </wp:positionH>
            <wp:positionV relativeFrom="paragraph">
              <wp:posOffset>1047750</wp:posOffset>
            </wp:positionV>
            <wp:extent cx="2477770" cy="220281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D65B719" wp14:editId="222E198B">
            <wp:extent cx="5021344" cy="97801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22398" cy="101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E5B" w:rsidRPr="000B0E5B" w:rsidRDefault="000B0E5B" w:rsidP="000B0E5B">
      <w:pPr>
        <w:rPr>
          <w:rFonts w:cs="MS Gothic"/>
        </w:rPr>
      </w:pPr>
    </w:p>
    <w:p w:rsidR="005F49D3" w:rsidRDefault="005F49D3" w:rsidP="005F49D3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>Unselect the channels you don’</w:t>
      </w:r>
      <w:r w:rsidR="00304A6B">
        <w:rPr>
          <w:rFonts w:cs="MS Gothic"/>
        </w:rPr>
        <w:t>t want.</w:t>
      </w:r>
      <w:r w:rsidR="000B0E5B" w:rsidRPr="000B0E5B">
        <w:rPr>
          <w:noProof/>
          <w:lang w:eastAsia="en-GB"/>
        </w:rPr>
        <w:t xml:space="preserve"> </w:t>
      </w:r>
    </w:p>
    <w:p w:rsidR="005F49D3" w:rsidRDefault="005F49D3" w:rsidP="005F49D3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>Change time range to the one of interest</w:t>
      </w:r>
      <w:r w:rsidR="00304A6B">
        <w:rPr>
          <w:rFonts w:cs="MS Gothic"/>
        </w:rPr>
        <w:t>.</w:t>
      </w:r>
    </w:p>
    <w:p w:rsidR="005F49D3" w:rsidRDefault="005F49D3" w:rsidP="005F49D3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>Change output to desktop (or wherever you want the file to be saved)</w:t>
      </w:r>
      <w:r w:rsidR="00304A6B">
        <w:rPr>
          <w:rFonts w:cs="MS Gothic"/>
        </w:rPr>
        <w:t>.</w:t>
      </w:r>
      <w:r w:rsidR="000B0E5B" w:rsidRPr="000B0E5B">
        <w:rPr>
          <w:noProof/>
          <w:lang w:eastAsia="en-GB"/>
        </w:rPr>
        <w:t xml:space="preserve"> </w:t>
      </w:r>
    </w:p>
    <w:p w:rsidR="005F49D3" w:rsidRDefault="005F49D3" w:rsidP="005F49D3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>Leave target as blank and then start progress.</w:t>
      </w:r>
      <w:r w:rsidR="000B0E5B" w:rsidRPr="000B0E5B">
        <w:rPr>
          <w:noProof/>
          <w:lang w:eastAsia="en-GB"/>
        </w:rPr>
        <w:t xml:space="preserve"> </w:t>
      </w:r>
    </w:p>
    <w:p w:rsidR="005F49D3" w:rsidRDefault="005F49D3" w:rsidP="005F49D3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>Should show “AVI conversion successful”</w:t>
      </w:r>
      <w:r w:rsidR="00304A6B">
        <w:rPr>
          <w:rFonts w:cs="MS Gothic"/>
        </w:rPr>
        <w:t>.</w:t>
      </w:r>
    </w:p>
    <w:p w:rsidR="00717FD3" w:rsidRDefault="00717FD3" w:rsidP="00717FD3">
      <w:pPr>
        <w:pStyle w:val="ListParagraph"/>
        <w:ind w:left="1080"/>
        <w:rPr>
          <w:rFonts w:cs="MS Gothic"/>
        </w:rPr>
      </w:pPr>
      <w:r>
        <w:rPr>
          <w:noProof/>
          <w:lang w:eastAsia="en-GB"/>
        </w:rPr>
        <w:drawing>
          <wp:inline distT="0" distB="0" distL="0" distR="0" wp14:anchorId="732B9152" wp14:editId="6972F0B2">
            <wp:extent cx="1705463" cy="99347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6211" cy="99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FD3" w:rsidRDefault="00717FD3" w:rsidP="00717FD3">
      <w:pPr>
        <w:pStyle w:val="ListParagraph"/>
        <w:ind w:left="1080"/>
        <w:rPr>
          <w:rFonts w:cs="MS Gothic"/>
        </w:rPr>
      </w:pPr>
    </w:p>
    <w:p w:rsidR="005F49D3" w:rsidRDefault="005F49D3" w:rsidP="005F49D3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>File should be saved on desktop</w:t>
      </w:r>
    </w:p>
    <w:p w:rsidR="005F49D3" w:rsidRDefault="005F49D3" w:rsidP="005F49D3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>Double click the video file to play it</w:t>
      </w:r>
      <w:r w:rsidR="00304A6B">
        <w:rPr>
          <w:rFonts w:cs="MS Gothic"/>
        </w:rPr>
        <w:t>.</w:t>
      </w:r>
      <w:r w:rsidR="000B0E5B" w:rsidRPr="000B0E5B">
        <w:rPr>
          <w:noProof/>
          <w:lang w:eastAsia="en-GB"/>
        </w:rPr>
        <w:t xml:space="preserve"> </w:t>
      </w:r>
    </w:p>
    <w:p w:rsidR="005F49D3" w:rsidRDefault="005F49D3" w:rsidP="005F49D3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 xml:space="preserve">If an error persists </w:t>
      </w:r>
      <w:r w:rsidR="00B75ED7">
        <w:rPr>
          <w:rFonts w:cs="MS Gothic"/>
        </w:rPr>
        <w:t>download</w:t>
      </w:r>
      <w:r>
        <w:rPr>
          <w:rFonts w:cs="MS Gothic"/>
        </w:rPr>
        <w:t xml:space="preserve"> VLC media player</w:t>
      </w:r>
      <w:r w:rsidR="00304A6B">
        <w:rPr>
          <w:rFonts w:cs="MS Gothic"/>
        </w:rPr>
        <w:t>.</w:t>
      </w:r>
    </w:p>
    <w:p w:rsidR="000B0E5B" w:rsidRDefault="000B0E5B" w:rsidP="000B0E5B">
      <w:pPr>
        <w:pStyle w:val="ListParagraph"/>
        <w:ind w:left="1080"/>
        <w:rPr>
          <w:rFonts w:cs="MS Gothic"/>
        </w:rPr>
      </w:pPr>
    </w:p>
    <w:p w:rsidR="000B0E5B" w:rsidRDefault="000B0E5B" w:rsidP="000B0E5B">
      <w:pPr>
        <w:pStyle w:val="ListParagraph"/>
        <w:ind w:left="1080"/>
        <w:rPr>
          <w:rFonts w:cs="MS Gothic"/>
        </w:rPr>
      </w:pPr>
    </w:p>
    <w:p w:rsidR="00F02757" w:rsidRPr="00F02757" w:rsidRDefault="00B75ED7" w:rsidP="00F02757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rFonts w:cs="MS Gothic"/>
        </w:rPr>
        <w:lastRenderedPageBreak/>
        <w:t>Download link for VLC media player is on Neatcom under links.</w:t>
      </w:r>
      <w:r w:rsidR="00717FD3" w:rsidRPr="00717FD3">
        <w:rPr>
          <w:noProof/>
          <w:lang w:eastAsia="en-GB"/>
        </w:rPr>
        <w:t xml:space="preserve"> </w:t>
      </w:r>
      <w:r w:rsidR="00717FD3">
        <w:rPr>
          <w:noProof/>
          <w:lang w:eastAsia="en-GB"/>
        </w:rPr>
        <w:drawing>
          <wp:inline distT="0" distB="0" distL="0" distR="0" wp14:anchorId="78510C62" wp14:editId="58550A3B">
            <wp:extent cx="4960234" cy="16162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83199" cy="162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1C4" w:rsidRPr="00F02757" w:rsidRDefault="00F02757" w:rsidP="00F02757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B23A625" wp14:editId="21A9C989">
            <wp:simplePos x="0" y="0"/>
            <wp:positionH relativeFrom="page">
              <wp:posOffset>4985385</wp:posOffset>
            </wp:positionH>
            <wp:positionV relativeFrom="paragraph">
              <wp:posOffset>5080</wp:posOffset>
            </wp:positionV>
            <wp:extent cx="2345690" cy="202755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FD3" w:rsidRPr="00F02757">
        <w:rPr>
          <w:rFonts w:cs="MS Gothic"/>
        </w:rPr>
        <w:t>After this has downloaded</w:t>
      </w:r>
      <w:r w:rsidR="00B75ED7" w:rsidRPr="00F02757">
        <w:rPr>
          <w:rFonts w:cs="MS Gothic"/>
        </w:rPr>
        <w:t xml:space="preserve"> go on the video file, right click and then on open with VLC media player.</w:t>
      </w:r>
      <w:r w:rsidRPr="00F02757">
        <w:rPr>
          <w:noProof/>
          <w:lang w:eastAsia="en-GB"/>
        </w:rPr>
        <w:t xml:space="preserve"> </w:t>
      </w:r>
    </w:p>
    <w:p w:rsidR="00F62213" w:rsidRDefault="00F62213" w:rsidP="009161C4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rFonts w:cs="MS Gothic"/>
        </w:rPr>
        <w:t>The selected footage should be saved and viewable at choice from here on.</w:t>
      </w:r>
    </w:p>
    <w:p w:rsidR="009161C4" w:rsidRPr="009161C4" w:rsidRDefault="009161C4" w:rsidP="009161C4">
      <w:pPr>
        <w:rPr>
          <w:rFonts w:cs="MS Gothic"/>
        </w:rPr>
      </w:pPr>
    </w:p>
    <w:p w:rsidR="00487CE4" w:rsidRDefault="00487CE4" w:rsidP="00487CE4">
      <w:pPr>
        <w:rPr>
          <w:rFonts w:cs="MS Gothic"/>
        </w:rPr>
      </w:pPr>
    </w:p>
    <w:p w:rsidR="00717FD3" w:rsidRDefault="00717FD3" w:rsidP="00487CE4">
      <w:pPr>
        <w:rPr>
          <w:rFonts w:cs="MS Gothic"/>
        </w:rPr>
      </w:pPr>
    </w:p>
    <w:p w:rsidR="00717FD3" w:rsidRPr="00487CE4" w:rsidRDefault="00717FD3" w:rsidP="00487CE4">
      <w:pPr>
        <w:rPr>
          <w:rFonts w:cs="MS Gothic"/>
        </w:rPr>
      </w:pPr>
    </w:p>
    <w:sectPr w:rsidR="00717FD3" w:rsidRPr="00487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3291"/>
    <w:multiLevelType w:val="hybridMultilevel"/>
    <w:tmpl w:val="2ECE1E1C"/>
    <w:lvl w:ilvl="0" w:tplc="078851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MS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2494"/>
    <w:multiLevelType w:val="hybridMultilevel"/>
    <w:tmpl w:val="2834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A5F5E"/>
    <w:multiLevelType w:val="hybridMultilevel"/>
    <w:tmpl w:val="C9AA369E"/>
    <w:lvl w:ilvl="0" w:tplc="0788513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MS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E04A30"/>
    <w:multiLevelType w:val="hybridMultilevel"/>
    <w:tmpl w:val="AB7C5B12"/>
    <w:lvl w:ilvl="0" w:tplc="0788513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MS Gothic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0355BD"/>
    <w:multiLevelType w:val="hybridMultilevel"/>
    <w:tmpl w:val="2D5EDF3E"/>
    <w:lvl w:ilvl="0" w:tplc="078851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MS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D60835"/>
    <w:multiLevelType w:val="hybridMultilevel"/>
    <w:tmpl w:val="A1A81570"/>
    <w:lvl w:ilvl="0" w:tplc="078851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MS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C84EA2"/>
    <w:multiLevelType w:val="hybridMultilevel"/>
    <w:tmpl w:val="BA361D5C"/>
    <w:lvl w:ilvl="0" w:tplc="0788513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MS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137661"/>
    <w:multiLevelType w:val="hybridMultilevel"/>
    <w:tmpl w:val="085E5D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F7BCD"/>
    <w:multiLevelType w:val="hybridMultilevel"/>
    <w:tmpl w:val="4C5E10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A3B3C"/>
    <w:multiLevelType w:val="hybridMultilevel"/>
    <w:tmpl w:val="5A26FBE8"/>
    <w:lvl w:ilvl="0" w:tplc="0788513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MS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036240"/>
    <w:multiLevelType w:val="hybridMultilevel"/>
    <w:tmpl w:val="53A0A9F4"/>
    <w:lvl w:ilvl="0" w:tplc="F06871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9B414C"/>
    <w:multiLevelType w:val="hybridMultilevel"/>
    <w:tmpl w:val="84C034FC"/>
    <w:lvl w:ilvl="0" w:tplc="078851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MS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74"/>
    <w:rsid w:val="000B0E5B"/>
    <w:rsid w:val="001069A2"/>
    <w:rsid w:val="0011129D"/>
    <w:rsid w:val="00304A6B"/>
    <w:rsid w:val="003F7DB8"/>
    <w:rsid w:val="00487CE4"/>
    <w:rsid w:val="005F49D3"/>
    <w:rsid w:val="00683D74"/>
    <w:rsid w:val="00717FD3"/>
    <w:rsid w:val="00737AFF"/>
    <w:rsid w:val="007921D5"/>
    <w:rsid w:val="008301C0"/>
    <w:rsid w:val="008F5A56"/>
    <w:rsid w:val="009161C4"/>
    <w:rsid w:val="00945F22"/>
    <w:rsid w:val="00B75ED7"/>
    <w:rsid w:val="00DC7983"/>
    <w:rsid w:val="00DF6679"/>
    <w:rsid w:val="00F02757"/>
    <w:rsid w:val="00F62213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BCD80-C3D0-4806-837F-3A60521B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52BC-DC47-4B19-A94B-ABDC6171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2017-06-19T12:09:00Z</dcterms:created>
  <dcterms:modified xsi:type="dcterms:W3CDTF">2017-06-19T12:09:00Z</dcterms:modified>
</cp:coreProperties>
</file>